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626-12/12u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F03A1">
        <w:rPr>
          <w:rFonts w:cs="Arial"/>
          <w:sz w:val="20"/>
        </w:rPr>
        <w:t>1F1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F03A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F03A1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BA3B4A" w:rsidRPr="00E44F7D" w:rsidRDefault="00BA3B4A" w:rsidP="00BA3B4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 w:rsidRPr="007E24D3">
        <w:rPr>
          <w:i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F47AB9">
        <w:rPr>
          <w:i/>
          <w:sz w:val="18"/>
          <w:szCs w:val="18"/>
        </w:rPr>
        <w:t>___</w:t>
      </w:r>
      <w:r>
        <w:rPr>
          <w:i/>
          <w:sz w:val="18"/>
          <w:szCs w:val="18"/>
        </w:rPr>
        <w:t>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A3B4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4F03A1" w:rsidRDefault="004F03A1" w:rsidP="004F03A1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F03A1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178</wp:posOffset>
            </wp:positionV>
            <wp:extent cx="6480000" cy="1238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4F03A1" w:rsidRDefault="004F03A1" w:rsidP="004F03A1">
      <w:pPr>
        <w:tabs>
          <w:tab w:val="left" w:pos="553"/>
        </w:tabs>
        <w:rPr>
          <w:rFonts w:ascii="Arial" w:hAnsi="Arial" w:cs="Arial"/>
          <w:sz w:val="18"/>
          <w:szCs w:val="18"/>
        </w:rPr>
        <w:sectPr w:rsidR="00BD04A7" w:rsidRPr="004F03A1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F03A1">
        <w:rPr>
          <w:noProof/>
          <w:lang w:val="sv-SE" w:eastAsia="sv-SE"/>
        </w:rPr>
        <w:drawing>
          <wp:inline distT="0" distB="0" distL="0" distR="0">
            <wp:extent cx="4492800" cy="1083600"/>
            <wp:effectExtent l="0" t="0" r="3175" b="254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ab/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C60D3" w:rsidRPr="004F03A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7659BF" w:rsidRPr="007659BF" w:rsidRDefault="007659BF" w:rsidP="007659BF">
      <w:pPr>
        <w:suppressAutoHyphens/>
        <w:ind w:right="14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  <w:r w:rsidRPr="007659B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659BF" w:rsidRPr="007659BF" w:rsidRDefault="007659BF" w:rsidP="007659BF">
      <w:pPr>
        <w:pStyle w:val="Brdtext2"/>
        <w:tabs>
          <w:tab w:val="clear" w:pos="0"/>
          <w:tab w:val="left" w:pos="284"/>
          <w:tab w:val="center" w:pos="8789"/>
        </w:tabs>
        <w:ind w:right="141"/>
        <w:jc w:val="left"/>
        <w:rPr>
          <w:rFonts w:cs="Arial"/>
          <w:sz w:val="18"/>
          <w:szCs w:val="18"/>
        </w:rPr>
      </w:pPr>
      <w:r w:rsidRPr="007659BF">
        <w:rPr>
          <w:rFonts w:cs="Arial"/>
          <w:sz w:val="18"/>
          <w:szCs w:val="18"/>
        </w:rPr>
        <w:t>Primer mixes 5 and 23 may give rise to a lower yield of HLA-specific PCR product than the other C*15 primer mixes.</w:t>
      </w:r>
    </w:p>
    <w:p w:rsidR="007659BF" w:rsidRPr="007659BF" w:rsidRDefault="007659BF" w:rsidP="007659BF">
      <w:pPr>
        <w:tabs>
          <w:tab w:val="left" w:pos="284"/>
          <w:tab w:val="center" w:pos="8789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7659BF">
        <w:rPr>
          <w:rFonts w:ascii="Arial" w:hAnsi="Arial" w:cs="Arial"/>
          <w:sz w:val="18"/>
          <w:szCs w:val="18"/>
        </w:rPr>
        <w:t xml:space="preserve">Primer mixes 17, 18 </w:t>
      </w:r>
      <w:r w:rsidRPr="0037711F">
        <w:rPr>
          <w:rFonts w:ascii="Arial" w:hAnsi="Arial" w:cs="Arial"/>
          <w:sz w:val="18"/>
          <w:szCs w:val="18"/>
        </w:rPr>
        <w:t>and 27</w:t>
      </w:r>
      <w:r w:rsidRPr="007659B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:rsidR="00E22850" w:rsidRPr="003F74CC" w:rsidRDefault="00AF1367" w:rsidP="003F74CC">
      <w:pPr>
        <w:tabs>
          <w:tab w:val="left" w:pos="284"/>
          <w:tab w:val="center" w:pos="8789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E22850" w:rsidRPr="003F74C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>Primer mix 40</w:t>
      </w:r>
      <w:r w:rsidR="007659BF" w:rsidRPr="007659BF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F74CC" w:rsidRDefault="003F74CC" w:rsidP="00F65B0E">
      <w:pPr>
        <w:tabs>
          <w:tab w:val="left" w:pos="1290"/>
        </w:tabs>
      </w:pPr>
      <w:r w:rsidRPr="003F74CC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107595</wp:posOffset>
            </wp:positionV>
            <wp:extent cx="8744400" cy="5432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4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74CC" w:rsidRDefault="003F74CC" w:rsidP="003F74CC">
      <w:pPr>
        <w:tabs>
          <w:tab w:val="left" w:pos="1290"/>
        </w:tabs>
        <w:ind w:firstLine="720"/>
      </w:pPr>
      <w:r w:rsidRPr="003F74CC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584</wp:posOffset>
            </wp:positionV>
            <wp:extent cx="8740800" cy="5130000"/>
            <wp:effectExtent l="0" t="0" r="317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800" cy="51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8AA" w:rsidRDefault="00274588" w:rsidP="00F65B0E">
      <w:pPr>
        <w:tabs>
          <w:tab w:val="left" w:pos="1290"/>
        </w:tabs>
      </w:pPr>
      <w:r w:rsidRPr="003F74CC">
        <w:br w:type="page"/>
      </w:r>
    </w:p>
    <w:p w:rsidR="003208AA" w:rsidRDefault="003208AA" w:rsidP="00F65B0E">
      <w:pPr>
        <w:tabs>
          <w:tab w:val="left" w:pos="1290"/>
        </w:tabs>
      </w:pPr>
      <w:r w:rsidRPr="003208AA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610</wp:posOffset>
            </wp:positionV>
            <wp:extent cx="8852400" cy="2458800"/>
            <wp:effectExtent l="0" t="0" r="635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400" cy="24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8AA" w:rsidRDefault="003208AA" w:rsidP="00F65B0E">
      <w:pPr>
        <w:tabs>
          <w:tab w:val="left" w:pos="1290"/>
        </w:tabs>
      </w:pPr>
    </w:p>
    <w:p w:rsidR="003208AA" w:rsidRDefault="003208AA" w:rsidP="003208AA">
      <w:pPr>
        <w:tabs>
          <w:tab w:val="left" w:pos="1290"/>
        </w:tabs>
        <w:ind w:firstLine="720"/>
      </w:pPr>
    </w:p>
    <w:p w:rsidR="00F65B0E" w:rsidRDefault="001644B2" w:rsidP="00F65B0E">
      <w:pPr>
        <w:tabs>
          <w:tab w:val="left" w:pos="1290"/>
        </w:tabs>
      </w:pPr>
      <w:r w:rsidRPr="003208AA">
        <w:br w:type="page"/>
      </w:r>
      <w:r w:rsidR="003208AA" w:rsidRPr="003208AA">
        <w:rPr>
          <w:noProof/>
          <w:lang w:val="sv-SE" w:eastAsia="sv-SE"/>
        </w:rPr>
        <w:lastRenderedPageBreak/>
        <w:drawing>
          <wp:inline distT="0" distB="0" distL="0" distR="0">
            <wp:extent cx="8744400" cy="5382000"/>
            <wp:effectExtent l="0" t="0" r="0" b="952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4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132">
        <w:br w:type="page"/>
      </w:r>
    </w:p>
    <w:p w:rsidR="009766C9" w:rsidRDefault="003208A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3208AA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</wp:posOffset>
            </wp:positionV>
            <wp:extent cx="8740800" cy="5529600"/>
            <wp:effectExtent l="0" t="0" r="3175" b="0"/>
            <wp:wrapSquare wrapText="bothSides"/>
            <wp:docPr id="22" name="Bildobjek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C9" w:rsidRDefault="00202CAB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02CAB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744400" cy="5464800"/>
            <wp:effectExtent l="0" t="0" r="0" b="317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C9" w:rsidRDefault="00202CAB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02CAB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744400" cy="54900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4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C9" w:rsidRDefault="00202CAB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02CAB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744400" cy="5464800"/>
            <wp:effectExtent l="0" t="0" r="0" b="3175"/>
            <wp:wrapSquare wrapText="bothSides"/>
            <wp:docPr id="192" name="Bildobjekt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B50" w:rsidRDefault="00CD1C8C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D1C8C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</wp:posOffset>
            </wp:positionV>
            <wp:extent cx="8740800" cy="5529600"/>
            <wp:effectExtent l="0" t="0" r="3175" b="0"/>
            <wp:wrapSquare wrapText="bothSides"/>
            <wp:docPr id="195" name="Bildobjekt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539" w:rsidRPr="00F65B0E" w:rsidRDefault="00083539" w:rsidP="00F65B0E">
      <w:pPr>
        <w:tabs>
          <w:tab w:val="left" w:pos="1290"/>
        </w:tabs>
      </w:pPr>
      <w:r w:rsidRPr="00083539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083539">
        <w:rPr>
          <w:rFonts w:ascii="Arial" w:hAnsi="Arial" w:cs="Arial"/>
          <w:sz w:val="18"/>
          <w:szCs w:val="18"/>
        </w:rPr>
        <w:t xml:space="preserve">HLA-C*15 alleles in bold lettering are listed as confirmed alleles on the </w:t>
      </w:r>
      <w:r w:rsidRPr="0008353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08353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C1132">
        <w:rPr>
          <w:rFonts w:ascii="Arial" w:hAnsi="Arial" w:cs="Arial"/>
          <w:sz w:val="18"/>
          <w:szCs w:val="18"/>
        </w:rPr>
        <w:t>, release 3.</w:t>
      </w:r>
      <w:r w:rsidR="00CD1C8C">
        <w:rPr>
          <w:rFonts w:ascii="Arial" w:hAnsi="Arial" w:cs="Arial"/>
          <w:sz w:val="18"/>
          <w:szCs w:val="18"/>
        </w:rPr>
        <w:t>26</w:t>
      </w:r>
      <w:r w:rsidR="00A10B50">
        <w:rPr>
          <w:rFonts w:ascii="Arial" w:hAnsi="Arial" w:cs="Arial"/>
          <w:sz w:val="18"/>
          <w:szCs w:val="18"/>
        </w:rPr>
        <w:t>.0, October</w:t>
      </w:r>
      <w:r w:rsidR="00CD1C8C">
        <w:rPr>
          <w:rFonts w:ascii="Arial" w:hAnsi="Arial" w:cs="Arial"/>
          <w:sz w:val="18"/>
          <w:szCs w:val="18"/>
        </w:rPr>
        <w:t xml:space="preserve"> 2016</w:t>
      </w:r>
      <w:r w:rsidRPr="00083539">
        <w:rPr>
          <w:rFonts w:ascii="Arial" w:hAnsi="Arial" w:cs="Arial"/>
          <w:sz w:val="18"/>
          <w:szCs w:val="18"/>
        </w:rPr>
        <w:t>.</w:t>
      </w:r>
    </w:p>
    <w:p w:rsidR="00083539" w:rsidRPr="00083539" w:rsidRDefault="00083539" w:rsidP="0008353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08353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8353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8353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08353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83539">
        <w:rPr>
          <w:rFonts w:cs="Arial"/>
          <w:spacing w:val="-3"/>
          <w:sz w:val="18"/>
          <w:szCs w:val="18"/>
        </w:rPr>
        <w:t>.</w:t>
      </w:r>
    </w:p>
    <w:p w:rsidR="00CD1C8C" w:rsidRDefault="00CD1C8C" w:rsidP="00CD1C8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2066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7112"/>
      </w:tblGrid>
      <w:tr w:rsidR="00CD1C8C" w:rsidRPr="00CD1C8C" w:rsidTr="00CD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:rsidR="00CD1C8C" w:rsidRPr="00CD1C8C" w:rsidRDefault="00CD1C8C" w:rsidP="008B424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C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C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C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HLA-C*15 alleles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C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*15:28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*15:03, 15:16, 15:25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*03:15, 03:27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03:38:01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-03:38:02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03:69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03:130, 03:136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03:163, 03:246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03:297, 04:16, 06:03:01, 06:70:02, 06:132:01-06:132:02, 07:02:10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07:96:01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-07:96:02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07:127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07:246:01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07:263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07:314:02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12:03:23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*15:05:01-15:05:12, 15:22-15:23, 15:29, 15:36, 15:46, 15:54, 15:59, 15:69-15:70, 15:90, 15:104, 15:108, 15:110-15:111, 15:115N-15:117, 15:125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*15:92N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*04:108, 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B*07:246, B*35:03:11, B*35:205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CD1C8C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 xml:space="preserve">305 bp 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 xml:space="preserve">345 bp 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*15:06:01-15:06:03, 15:40, 15:55, 15:102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*15:26, 15:69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*15:22, 15:37, 15:55, 15:58, 15:65, 15:72, 15:102, 15:125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*15:08, 15:74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*15:19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*01:90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, 02:06:01-02:06:02, 02:47, 05:132, 06:168, 12:15, 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B*07:78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B*13:18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B*13:31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B*13:41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B*13:73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B*15:73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B*15:303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B*54:10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B*54:20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B*54:33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B*55:09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B*55:21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B*55:37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B*55:52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B*56:43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, B*56:51</w:t>
            </w:r>
            <w:r w:rsidRPr="00CD1C8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CD1C8C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 xml:space="preserve">135 bp 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305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*15:11, 15:23, 15:63, 15:118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D1C8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*15:18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*02:02:01-02:02:03, 02:02:05-02:02:12, 02:02:14-02:02:25, 02:02:27-02:02:28, 02:02:30-02:20, 02:22-02:25Q, 02:27:01-02:38N, 02:40:01-02:40:02, 02:42-02:44, 02:46-02:86, 02:88-02:100, 02:101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02:102-02:126, 04:03:01-04:03:03, 04:06, 04:42:01-04:42:02, 04:80, 04:107, 04:147, 04:160, 04:171, 04:190, 04:220, 04:256, 05:26, 05:43, 06:05, 07:02:09, 08:37, 12:16, 12:147, 16:21, 16:34, 16:80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D1C8C">
              <w:rPr>
                <w:rFonts w:cs="Arial"/>
                <w:color w:val="000000"/>
                <w:sz w:val="18"/>
                <w:szCs w:val="18"/>
                <w:lang w:val="sv-SE"/>
              </w:rPr>
              <w:t>04:210, 04:237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*15:28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*15:07, 15:21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>, 15:25, 15:43, 15:116</w:t>
            </w:r>
            <w:r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7114B2" w:rsidP="008B424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>02:12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>, 02:27:01-02:27:02, 02:115, 02:126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>, 03:02:01-03:02:09, 03:02:11-03:03:14, 03:03:15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>, 03:03:16-03:03:20, 03:03:22-03:04:16, 03:04:18-03:04:25, 03:04:27-03:06:02, 03:08-03:09, 03:10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>, 03:11:01-03:11:02, 03:13:01-03:14, 03:16-03:17, 03:18:02-03:28, 03:29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 xml:space="preserve">, 03:30-03:38:02, 03:40:01-03:44, 03:46-03:64:01, 03:65-03:66, 03:68-03:98, 03:100-03:114, 03:116:01-03:129, 03:131-03:133, 03:135-03:136, 03:138-03:139, 03:141-03:143, 03:145-03:155, 03:157-03:162, 03:164-03:165, 03:167-03:169Q, 03:171-03:181, 03:183-03:194, 03:196-03:230, 03:232-03:242, 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lastRenderedPageBreak/>
              <w:t>03:244Q-03:263:02, 03:265N-03:267, 03:269-03:277N, 03:278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>, 03:279-03:294, 03:295</w:t>
            </w:r>
            <w:r w:rsidR="00CD1C8C" w:rsidRPr="00CD1C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CD1C8C" w:rsidRPr="00CD1C8C">
              <w:rPr>
                <w:rFonts w:cs="Arial"/>
                <w:color w:val="000000"/>
                <w:sz w:val="18"/>
                <w:szCs w:val="18"/>
              </w:rPr>
              <w:t xml:space="preserve">, 03:296, 03:298-03:334, 03:336-03:343, 07:96:01-07:96:02, 07:314:02, 12:03:23, 16:34, </w:t>
            </w:r>
            <w:r w:rsidR="00CD1C8C" w:rsidRPr="00CD1C8C">
              <w:rPr>
                <w:rFonts w:cs="Arial"/>
                <w:b/>
                <w:color w:val="000000"/>
                <w:sz w:val="18"/>
                <w:szCs w:val="18"/>
              </w:rPr>
              <w:t>B*40:164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*15:24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*15:12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*01:116, 04:89, 04:135, 05:47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*04:52, 04:55, 05:55, 12:58, 14:10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*15:13, 15:103</w:t>
            </w:r>
          </w:p>
          <w:p w:rsidR="00CD1C8C" w:rsidRPr="00CD1C8C" w:rsidRDefault="007114B2" w:rsidP="008B424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*15:11, 15:16-15:17, 15:43</w:t>
            </w:r>
            <w:bookmarkStart w:id="0" w:name="_GoBack"/>
            <w:bookmarkEnd w:id="0"/>
            <w:r w:rsidR="00CD1C8C" w:rsidRPr="00CD1C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01:90, 02:06:01-02:06:02, 02:47, 03:19, 03:102, 03:307, 03:318N, 04:178, 05:132, 06:168, 07:289, 12:15, </w:t>
            </w: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B*46:11, B*46:18, B*56:08, B*56:14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CD1C8C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90 bp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 xml:space="preserve">165 bp 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*15:27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>*15:15, 15:77</w:t>
            </w:r>
          </w:p>
          <w:p w:rsidR="00CD1C8C" w:rsidRPr="00CD1C8C" w:rsidRDefault="00CD1C8C" w:rsidP="008B4245">
            <w:pPr>
              <w:rPr>
                <w:rFonts w:cs="Arial"/>
                <w:sz w:val="18"/>
                <w:szCs w:val="18"/>
              </w:rPr>
            </w:pPr>
            <w:r w:rsidRPr="00CD1C8C">
              <w:rPr>
                <w:rFonts w:cs="Arial"/>
                <w:sz w:val="18"/>
                <w:szCs w:val="18"/>
              </w:rPr>
              <w:t xml:space="preserve">*15:26, 15:69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b/>
                <w:sz w:val="18"/>
                <w:szCs w:val="18"/>
              </w:rPr>
            </w:pPr>
            <w:r w:rsidRPr="00CD1C8C">
              <w:rPr>
                <w:rFonts w:cs="Arial"/>
                <w:b/>
                <w:sz w:val="18"/>
                <w:szCs w:val="18"/>
              </w:rPr>
              <w:t>B*35:222, B*42:22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215 bp 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*15:34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*15:36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*15:39, 15:130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*14:81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*04:112, 04:169, 14:73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*01:30, 08:51, 08:114, 12:87, 14:76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*15:42, 15:111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*15:46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*15:44:01-15:44:02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*15:45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*03:148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*04:146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*15:47, 15:92N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*15:35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*02:35, 02:120, 04:238, 05:21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*15:38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*04:146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*15:29, 15:87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*01:85, 08:22, 08:56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330 bp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*15:32Q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*15:105Q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*15:41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*15:122N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*15:52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B*39:95N</w:t>
            </w:r>
          </w:p>
          <w:p w:rsidR="00CD1C8C" w:rsidRPr="00CD1C8C" w:rsidRDefault="00CD1C8C" w:rsidP="008B424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B*15:363:02, B*18:91, B*35:247, B*58:45:02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*15:56, 15:103, 15:127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bCs/>
                <w:color w:val="000000"/>
                <w:sz w:val="18"/>
                <w:szCs w:val="18"/>
              </w:rPr>
              <w:t>B*15:193, B*35:132, B*35:246, B*35:283, B*39:53, B*39:57, B*40:171, B*51:95</w:t>
            </w: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330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*15:30, 15:105Q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*15:123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*07:174, 07:298, 08:112, 12:165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*15:33, 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*15:84Q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*15:96Q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*15:81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 xml:space="preserve">*04:59Q, 16:16Q, </w:t>
            </w:r>
            <w:r w:rsidRPr="00CD1C8C">
              <w:rPr>
                <w:rFonts w:cs="Arial"/>
                <w:b/>
                <w:bCs/>
                <w:color w:val="000000"/>
                <w:sz w:val="18"/>
                <w:szCs w:val="18"/>
              </w:rPr>
              <w:t>B*15:218Q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*15:114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D1C8C" w:rsidRPr="00CD1C8C" w:rsidTr="00C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lastRenderedPageBreak/>
              <w:t>220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lastRenderedPageBreak/>
              <w:t>*15:122N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*15:101 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B*39:95N</w:t>
            </w:r>
          </w:p>
          <w:p w:rsidR="00CD1C8C" w:rsidRPr="00CD1C8C" w:rsidRDefault="00CD1C8C" w:rsidP="008B424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B*40:270</w:t>
            </w:r>
          </w:p>
        </w:tc>
      </w:tr>
      <w:tr w:rsidR="00CD1C8C" w:rsidRPr="00CD1C8C" w:rsidTr="00CD1C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CD1C8C" w:rsidRPr="00CD1C8C" w:rsidRDefault="00CD1C8C" w:rsidP="008B424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694" w:type="dxa"/>
          </w:tcPr>
          <w:p w:rsidR="00CD1C8C" w:rsidRPr="00CD1C8C" w:rsidRDefault="00CD1C8C" w:rsidP="008B4245">
            <w:pPr>
              <w:rPr>
                <w:rFonts w:cs="Arial"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:rsidR="00CD1C8C" w:rsidRPr="00CD1C8C" w:rsidRDefault="00CD1C8C" w:rsidP="008B424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C8C">
              <w:rPr>
                <w:rFonts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7112" w:type="dxa"/>
          </w:tcPr>
          <w:p w:rsidR="00CD1C8C" w:rsidRPr="00CD1C8C" w:rsidRDefault="00CD1C8C" w:rsidP="008B424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:rsidR="00CD1C8C" w:rsidRDefault="00CD1C8C" w:rsidP="00CD1C8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E22850" w:rsidRPr="00E22850" w:rsidRDefault="00E22850" w:rsidP="00E2285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E22850">
        <w:rPr>
          <w:b/>
          <w:spacing w:val="-3"/>
          <w:sz w:val="18"/>
          <w:szCs w:val="18"/>
          <w:vertAlign w:val="superscript"/>
        </w:rPr>
        <w:t>4</w:t>
      </w:r>
      <w:r w:rsidRPr="00E22850">
        <w:rPr>
          <w:spacing w:val="-3"/>
          <w:sz w:val="18"/>
          <w:szCs w:val="18"/>
        </w:rPr>
        <w:t xml:space="preserve">The HLA-C*15 primer set cannot separate the </w:t>
      </w:r>
      <w:r w:rsidRPr="00E22850">
        <w:rPr>
          <w:spacing w:val="-1"/>
          <w:sz w:val="18"/>
          <w:szCs w:val="18"/>
        </w:rPr>
        <w:t>C*15:04</w:t>
      </w:r>
      <w:r w:rsidR="007659BF">
        <w:rPr>
          <w:spacing w:val="-1"/>
          <w:sz w:val="18"/>
          <w:szCs w:val="18"/>
        </w:rPr>
        <w:t>:01-15:04:02</w:t>
      </w:r>
      <w:r w:rsidRPr="00E22850">
        <w:rPr>
          <w:spacing w:val="-1"/>
          <w:sz w:val="18"/>
          <w:szCs w:val="18"/>
        </w:rPr>
        <w:t xml:space="preserve"> and the C*16:70 alleles</w:t>
      </w:r>
      <w:r w:rsidRPr="00E22850">
        <w:rPr>
          <w:spacing w:val="-3"/>
          <w:sz w:val="18"/>
          <w:szCs w:val="18"/>
        </w:rPr>
        <w:t xml:space="preserve">. These alleles can be distinguished by the HLA-C low resolution kit and/or HLA-C*16 high resolution kit. </w:t>
      </w:r>
    </w:p>
    <w:p w:rsidR="004C78B2" w:rsidRDefault="004C78B2" w:rsidP="00083539">
      <w:pPr>
        <w:ind w:right="141"/>
        <w:jc w:val="both"/>
        <w:rPr>
          <w:rFonts w:ascii="Arial" w:hAnsi="Arial" w:cs="Arial"/>
          <w:sz w:val="18"/>
          <w:szCs w:val="18"/>
        </w:rPr>
      </w:pPr>
    </w:p>
    <w:p w:rsidR="00E22850" w:rsidRPr="00E22850" w:rsidRDefault="00BF3D8A" w:rsidP="00E22850">
      <w:pPr>
        <w:ind w:right="-143"/>
        <w:jc w:val="both"/>
        <w:rPr>
          <w:rFonts w:ascii="Arial" w:hAnsi="Arial" w:cs="Arial"/>
          <w:sz w:val="18"/>
          <w:szCs w:val="18"/>
        </w:rPr>
      </w:pPr>
      <w:r w:rsidRPr="00BF3D8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E22850" w:rsidRPr="00E22850">
        <w:rPr>
          <w:rFonts w:ascii="Arial" w:hAnsi="Arial" w:cs="Arial"/>
          <w:spacing w:val="-3"/>
          <w:sz w:val="18"/>
          <w:szCs w:val="18"/>
        </w:rPr>
        <w:t xml:space="preserve">The following HLA-C*15 alleles </w:t>
      </w:r>
      <w:r w:rsidR="00E22850" w:rsidRPr="00E2285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E22850" w:rsidRPr="00E22850" w:rsidRDefault="00E22850" w:rsidP="00E2285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868"/>
        <w:gridCol w:w="1418"/>
      </w:tblGrid>
      <w:tr w:rsidR="00713A0A" w:rsidRPr="00713A0A" w:rsidTr="008B4245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101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ab/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top w:val="single" w:sz="2" w:space="0" w:color="A6A6A6"/>
              <w:left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C*15:18, 15:118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8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C*15:35, 15:47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C*15:32Q, 15:41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2868" w:type="dxa"/>
            <w:tcBorders>
              <w:left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C*15:44:01-14:44:02, 15:45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C*15:33, 15:84Q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868" w:type="dxa"/>
            <w:tcBorders>
              <w:left w:val="single" w:sz="2" w:space="0" w:color="A6A6A6"/>
              <w:bottom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C*15:46, 15:111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C*15:34, 15:39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868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C*15:81, 15:96Q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</w:tbl>
    <w:p w:rsidR="007659BF" w:rsidRDefault="007659BF" w:rsidP="00E22850">
      <w:pPr>
        <w:ind w:right="141"/>
        <w:jc w:val="both"/>
        <w:rPr>
          <w:rFonts w:ascii="Arial" w:hAnsi="Arial"/>
          <w:spacing w:val="-3"/>
          <w:sz w:val="18"/>
          <w:szCs w:val="18"/>
        </w:rPr>
      </w:pPr>
    </w:p>
    <w:p w:rsidR="004C78B2" w:rsidRPr="00E22850" w:rsidRDefault="004C78B2" w:rsidP="004C78B2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E22850">
        <w:rPr>
          <w:rFonts w:ascii="Arial" w:hAnsi="Arial" w:cs="Arial"/>
          <w:sz w:val="18"/>
          <w:szCs w:val="18"/>
        </w:rPr>
        <w:t>‘w’, might be weakly amplified.</w:t>
      </w:r>
    </w:p>
    <w:p w:rsidR="004C78B2" w:rsidRPr="004C78B2" w:rsidRDefault="004C78B2" w:rsidP="004C78B2">
      <w:pPr>
        <w:ind w:firstLine="720"/>
      </w:pPr>
    </w:p>
    <w:sectPr w:rsidR="004C78B2" w:rsidRPr="004C78B2" w:rsidSect="009766C9">
      <w:pgSz w:w="16840" w:h="11907" w:orient="landscape" w:code="9"/>
      <w:pgMar w:top="709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46" w:rsidRDefault="00BF6846">
      <w:r>
        <w:separator/>
      </w:r>
    </w:p>
  </w:endnote>
  <w:endnote w:type="continuationSeparator" w:id="0">
    <w:p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136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1367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114B2">
      <w:rPr>
        <w:rFonts w:ascii="Arial" w:hAnsi="Arial"/>
        <w:noProof/>
      </w:rPr>
      <w:t>14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114B2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46" w:rsidRDefault="00BF6846">
      <w:r>
        <w:separator/>
      </w:r>
    </w:p>
  </w:footnote>
  <w:footnote w:type="continuationSeparator" w:id="0">
    <w:p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3F74C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4772736</wp:posOffset>
              </wp:positionH>
              <wp:positionV relativeFrom="paragraph">
                <wp:posOffset>-48641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F03A1" w:rsidRPr="001E184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5.8pt;margin-top:-3.8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F5Vi8/eAAAACgEAAA8AAABkcnMvZG93bnJl&#10;di54bWxMj8FuwjAQRO+V+g/WVuoFgR1okirEQS0Sp55I6d3ESxI1Xqe2gfD3Naf2uJqnmbflZjID&#10;u6DzvSUJyUIAQ2qs7qmVcPjczV+B+aBIq8ESSrihh031+FCqQtsr7fFSh5bFEvKFktCFMBac+6ZD&#10;o/zCjkgxO1lnVIina7l26hrLzcCXQmTcqJ7iQqdG3HbYfNdnIyH7qVezjy89o/1t9+4ak+rtIZXy&#10;+Wl6WwMLOIU/GO76UR2q6HS0Z9KeDRLyNMkiKmGe58DugFgmL8COMRIr4FXJ/79Q/QI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BeVYvP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F03A1" w:rsidRPr="001E184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F03A1" w:rsidRPr="004F03A1">
      <w:rPr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-105664</wp:posOffset>
          </wp:positionH>
          <wp:positionV relativeFrom="paragraph">
            <wp:posOffset>-33731</wp:posOffset>
          </wp:positionV>
          <wp:extent cx="1223121" cy="168250"/>
          <wp:effectExtent l="0" t="0" r="0" b="381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21" cy="16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3A1" w:rsidRPr="004F03A1">
      <w:rPr>
        <w:noProof/>
        <w:lang w:eastAsia="sv-SE"/>
      </w:rPr>
      <w:t xml:space="preserve"> </w:t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002FE9">
      <w:rPr>
        <w:rFonts w:ascii="Arial" w:hAnsi="Arial" w:cs="Arial"/>
        <w:b/>
        <w:sz w:val="20"/>
        <w:szCs w:val="20"/>
      </w:rPr>
      <w:t>HLA-C*15</w:t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:rsidR="00D06B65" w:rsidRPr="00BE6D57" w:rsidRDefault="004F03A1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 2017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002FE9">
      <w:rPr>
        <w:rFonts w:ascii="Arial" w:hAnsi="Arial" w:cs="Arial"/>
        <w:b/>
        <w:sz w:val="20"/>
        <w:szCs w:val="20"/>
      </w:rPr>
      <w:t>626-12/12u</w:t>
    </w:r>
  </w:p>
  <w:p w:rsidR="00835452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4F03A1">
      <w:rPr>
        <w:rFonts w:ascii="Arial" w:hAnsi="Arial" w:cs="Arial"/>
        <w:b/>
        <w:sz w:val="20"/>
        <w:szCs w:val="20"/>
      </w:rPr>
      <w:t>1F1</w:t>
    </w:r>
  </w:p>
  <w:p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B3EA4"/>
    <w:rsid w:val="000C7605"/>
    <w:rsid w:val="000D590A"/>
    <w:rsid w:val="000E2B25"/>
    <w:rsid w:val="000E4844"/>
    <w:rsid w:val="000F1A4F"/>
    <w:rsid w:val="000F3C01"/>
    <w:rsid w:val="000F6F6F"/>
    <w:rsid w:val="001010A3"/>
    <w:rsid w:val="00111884"/>
    <w:rsid w:val="00125072"/>
    <w:rsid w:val="00125F6F"/>
    <w:rsid w:val="001269C6"/>
    <w:rsid w:val="00135230"/>
    <w:rsid w:val="00153748"/>
    <w:rsid w:val="0015634A"/>
    <w:rsid w:val="001579AA"/>
    <w:rsid w:val="00162A62"/>
    <w:rsid w:val="001644B2"/>
    <w:rsid w:val="00172075"/>
    <w:rsid w:val="0017279B"/>
    <w:rsid w:val="00181075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02CAB"/>
    <w:rsid w:val="002144EA"/>
    <w:rsid w:val="00214D0C"/>
    <w:rsid w:val="00217688"/>
    <w:rsid w:val="00225386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B35A2"/>
    <w:rsid w:val="002B4586"/>
    <w:rsid w:val="002B6BBC"/>
    <w:rsid w:val="002C23CF"/>
    <w:rsid w:val="002C2939"/>
    <w:rsid w:val="002D707A"/>
    <w:rsid w:val="002D73C8"/>
    <w:rsid w:val="002E4D12"/>
    <w:rsid w:val="002F3F1E"/>
    <w:rsid w:val="002F45F0"/>
    <w:rsid w:val="002F527A"/>
    <w:rsid w:val="00302576"/>
    <w:rsid w:val="00310290"/>
    <w:rsid w:val="003201D4"/>
    <w:rsid w:val="003208AA"/>
    <w:rsid w:val="00320C08"/>
    <w:rsid w:val="00331CF6"/>
    <w:rsid w:val="003367B4"/>
    <w:rsid w:val="00337E3A"/>
    <w:rsid w:val="00354386"/>
    <w:rsid w:val="00360191"/>
    <w:rsid w:val="00365D52"/>
    <w:rsid w:val="00367914"/>
    <w:rsid w:val="00373E47"/>
    <w:rsid w:val="00375239"/>
    <w:rsid w:val="00376026"/>
    <w:rsid w:val="0037711F"/>
    <w:rsid w:val="00382BE4"/>
    <w:rsid w:val="0038376A"/>
    <w:rsid w:val="003A203F"/>
    <w:rsid w:val="003A4BC4"/>
    <w:rsid w:val="003B6C5B"/>
    <w:rsid w:val="003C1132"/>
    <w:rsid w:val="003C2DDF"/>
    <w:rsid w:val="003C60D3"/>
    <w:rsid w:val="003D0837"/>
    <w:rsid w:val="003D0DEE"/>
    <w:rsid w:val="003D6E23"/>
    <w:rsid w:val="003E274F"/>
    <w:rsid w:val="003F2D05"/>
    <w:rsid w:val="003F74CC"/>
    <w:rsid w:val="0040065B"/>
    <w:rsid w:val="00402C50"/>
    <w:rsid w:val="00440FFA"/>
    <w:rsid w:val="00450478"/>
    <w:rsid w:val="004637DE"/>
    <w:rsid w:val="00471F00"/>
    <w:rsid w:val="00475046"/>
    <w:rsid w:val="00481119"/>
    <w:rsid w:val="00483062"/>
    <w:rsid w:val="00486CFF"/>
    <w:rsid w:val="00493D14"/>
    <w:rsid w:val="00497F82"/>
    <w:rsid w:val="004B28F2"/>
    <w:rsid w:val="004C72AD"/>
    <w:rsid w:val="004C78B2"/>
    <w:rsid w:val="004D46E1"/>
    <w:rsid w:val="004E1E7A"/>
    <w:rsid w:val="004F03A1"/>
    <w:rsid w:val="004F1BBA"/>
    <w:rsid w:val="004F2F43"/>
    <w:rsid w:val="004F3A3A"/>
    <w:rsid w:val="004F5DC6"/>
    <w:rsid w:val="00503481"/>
    <w:rsid w:val="00503BCB"/>
    <w:rsid w:val="00511D00"/>
    <w:rsid w:val="00512069"/>
    <w:rsid w:val="00512F25"/>
    <w:rsid w:val="00525CD5"/>
    <w:rsid w:val="00532C20"/>
    <w:rsid w:val="0055075C"/>
    <w:rsid w:val="00553F26"/>
    <w:rsid w:val="0055676E"/>
    <w:rsid w:val="00561374"/>
    <w:rsid w:val="005658AC"/>
    <w:rsid w:val="00571E25"/>
    <w:rsid w:val="0059269D"/>
    <w:rsid w:val="005B1B96"/>
    <w:rsid w:val="005B52FC"/>
    <w:rsid w:val="005C0EE4"/>
    <w:rsid w:val="005C3203"/>
    <w:rsid w:val="005C6D9C"/>
    <w:rsid w:val="005C7EB4"/>
    <w:rsid w:val="005D1A1B"/>
    <w:rsid w:val="005D1DC3"/>
    <w:rsid w:val="005E5E01"/>
    <w:rsid w:val="005E7BB8"/>
    <w:rsid w:val="005F150D"/>
    <w:rsid w:val="005F2147"/>
    <w:rsid w:val="00601AB0"/>
    <w:rsid w:val="00607B65"/>
    <w:rsid w:val="00611FB5"/>
    <w:rsid w:val="006132E4"/>
    <w:rsid w:val="006148F4"/>
    <w:rsid w:val="006223A5"/>
    <w:rsid w:val="006243E9"/>
    <w:rsid w:val="006363C8"/>
    <w:rsid w:val="00640C26"/>
    <w:rsid w:val="006479D6"/>
    <w:rsid w:val="00657EEB"/>
    <w:rsid w:val="006661C0"/>
    <w:rsid w:val="00667291"/>
    <w:rsid w:val="00670286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14B2"/>
    <w:rsid w:val="00713A0A"/>
    <w:rsid w:val="00734CF1"/>
    <w:rsid w:val="00735572"/>
    <w:rsid w:val="0075152E"/>
    <w:rsid w:val="00752213"/>
    <w:rsid w:val="0075310A"/>
    <w:rsid w:val="0075468C"/>
    <w:rsid w:val="007659BF"/>
    <w:rsid w:val="007713C6"/>
    <w:rsid w:val="00785012"/>
    <w:rsid w:val="0079135B"/>
    <w:rsid w:val="00793F0B"/>
    <w:rsid w:val="00796E2D"/>
    <w:rsid w:val="007A1CE6"/>
    <w:rsid w:val="007C0077"/>
    <w:rsid w:val="007C3880"/>
    <w:rsid w:val="007D3A51"/>
    <w:rsid w:val="007E1724"/>
    <w:rsid w:val="007E24D3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650CB"/>
    <w:rsid w:val="0088058D"/>
    <w:rsid w:val="008872EB"/>
    <w:rsid w:val="00891CFF"/>
    <w:rsid w:val="008B674C"/>
    <w:rsid w:val="008B7240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66C9"/>
    <w:rsid w:val="00980262"/>
    <w:rsid w:val="009817BC"/>
    <w:rsid w:val="00986CCA"/>
    <w:rsid w:val="00990FA4"/>
    <w:rsid w:val="00994958"/>
    <w:rsid w:val="009A0BDC"/>
    <w:rsid w:val="009A5AD0"/>
    <w:rsid w:val="009A7BDB"/>
    <w:rsid w:val="009C2C3B"/>
    <w:rsid w:val="009C2C40"/>
    <w:rsid w:val="009C4B0C"/>
    <w:rsid w:val="009D1C4C"/>
    <w:rsid w:val="009E1C42"/>
    <w:rsid w:val="009E6698"/>
    <w:rsid w:val="009F00DE"/>
    <w:rsid w:val="00A00FC4"/>
    <w:rsid w:val="00A046AF"/>
    <w:rsid w:val="00A06E76"/>
    <w:rsid w:val="00A10B50"/>
    <w:rsid w:val="00A13325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645"/>
    <w:rsid w:val="00AD1AE6"/>
    <w:rsid w:val="00AD51C7"/>
    <w:rsid w:val="00AE11DC"/>
    <w:rsid w:val="00AF0CB9"/>
    <w:rsid w:val="00AF0FF6"/>
    <w:rsid w:val="00AF1367"/>
    <w:rsid w:val="00AF1C2B"/>
    <w:rsid w:val="00AF5D10"/>
    <w:rsid w:val="00B01989"/>
    <w:rsid w:val="00B050F0"/>
    <w:rsid w:val="00B065C6"/>
    <w:rsid w:val="00B075AE"/>
    <w:rsid w:val="00B07E8C"/>
    <w:rsid w:val="00B11130"/>
    <w:rsid w:val="00B156D2"/>
    <w:rsid w:val="00B2771C"/>
    <w:rsid w:val="00B306EB"/>
    <w:rsid w:val="00B40077"/>
    <w:rsid w:val="00B45264"/>
    <w:rsid w:val="00B52EEB"/>
    <w:rsid w:val="00B57E1C"/>
    <w:rsid w:val="00B7143C"/>
    <w:rsid w:val="00B82B42"/>
    <w:rsid w:val="00B91F6C"/>
    <w:rsid w:val="00B94A46"/>
    <w:rsid w:val="00BA0EA1"/>
    <w:rsid w:val="00BA3B02"/>
    <w:rsid w:val="00BA3B4A"/>
    <w:rsid w:val="00BB6181"/>
    <w:rsid w:val="00BB6999"/>
    <w:rsid w:val="00BC41B2"/>
    <w:rsid w:val="00BC7505"/>
    <w:rsid w:val="00BD04A7"/>
    <w:rsid w:val="00BD5505"/>
    <w:rsid w:val="00BE61F6"/>
    <w:rsid w:val="00BE6D57"/>
    <w:rsid w:val="00BF3D8A"/>
    <w:rsid w:val="00BF6846"/>
    <w:rsid w:val="00C12E98"/>
    <w:rsid w:val="00C17711"/>
    <w:rsid w:val="00C20306"/>
    <w:rsid w:val="00C276E6"/>
    <w:rsid w:val="00C42001"/>
    <w:rsid w:val="00C4480F"/>
    <w:rsid w:val="00C46768"/>
    <w:rsid w:val="00C5100D"/>
    <w:rsid w:val="00C541A8"/>
    <w:rsid w:val="00C64B25"/>
    <w:rsid w:val="00C66DF6"/>
    <w:rsid w:val="00C67C1D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1C8C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0DE4"/>
    <w:rsid w:val="00D82EFD"/>
    <w:rsid w:val="00D862C5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8D3"/>
    <w:rsid w:val="00E17A54"/>
    <w:rsid w:val="00E22850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94CA6"/>
    <w:rsid w:val="00E97822"/>
    <w:rsid w:val="00EC4E17"/>
    <w:rsid w:val="00EC742E"/>
    <w:rsid w:val="00ED24B9"/>
    <w:rsid w:val="00ED2851"/>
    <w:rsid w:val="00ED4E89"/>
    <w:rsid w:val="00EE4C0F"/>
    <w:rsid w:val="00EE637A"/>
    <w:rsid w:val="00EF7511"/>
    <w:rsid w:val="00F07082"/>
    <w:rsid w:val="00F157DD"/>
    <w:rsid w:val="00F16615"/>
    <w:rsid w:val="00F21DB6"/>
    <w:rsid w:val="00F24527"/>
    <w:rsid w:val="00F47AB9"/>
    <w:rsid w:val="00F5280B"/>
    <w:rsid w:val="00F56BCC"/>
    <w:rsid w:val="00F57236"/>
    <w:rsid w:val="00F63E15"/>
    <w:rsid w:val="00F65B0E"/>
    <w:rsid w:val="00F66008"/>
    <w:rsid w:val="00F70EE0"/>
    <w:rsid w:val="00F72135"/>
    <w:rsid w:val="00F73C4A"/>
    <w:rsid w:val="00F75FB1"/>
    <w:rsid w:val="00F76880"/>
    <w:rsid w:val="00F84BB9"/>
    <w:rsid w:val="00FA2A88"/>
    <w:rsid w:val="00FB46C6"/>
    <w:rsid w:val="00FB5D47"/>
    <w:rsid w:val="00FB69BE"/>
    <w:rsid w:val="00FB6E22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8093035-2D16-4CD1-903F-3EB0DE9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link w:val="Slutkommentar"/>
    <w:semiHidden/>
    <w:rsid w:val="00CD1C8C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0A83D-D8F2-460E-90D3-B580FA00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978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6155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11</cp:revision>
  <cp:lastPrinted>2015-12-15T13:26:00Z</cp:lastPrinted>
  <dcterms:created xsi:type="dcterms:W3CDTF">2017-05-17T08:42:00Z</dcterms:created>
  <dcterms:modified xsi:type="dcterms:W3CDTF">2017-05-22T14:14:00Z</dcterms:modified>
</cp:coreProperties>
</file>